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2EB7" w14:textId="7B9AC645" w:rsidR="001161A4" w:rsidRDefault="004558CC">
      <w:r>
        <w:t xml:space="preserve">Pastoral Council Minutes </w:t>
      </w:r>
      <w:r>
        <w:br/>
        <w:t>4.28.22 |Bishop Hall | 5:30pm</w:t>
      </w:r>
    </w:p>
    <w:p w14:paraId="5621427A" w14:textId="30063D09" w:rsidR="004558CC" w:rsidRDefault="004558CC">
      <w:r>
        <w:t>Present: Fr. Mark VanderSteeg, Bev VanLieshout, Tony Hoslet, Nancy Tlachac, Sharon Ross, Lori Ann Keisic, Gretchen Rouse, Tony Naniot, Robert Rivera, Steve Froelich, Dan Barrington</w:t>
      </w:r>
    </w:p>
    <w:p w14:paraId="006D60C3" w14:textId="7F25B888" w:rsidR="004558CC" w:rsidRDefault="004558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90"/>
        <w:gridCol w:w="3235"/>
      </w:tblGrid>
      <w:tr w:rsidR="00153528" w14:paraId="175222E2" w14:textId="77777777" w:rsidTr="006730E0">
        <w:tc>
          <w:tcPr>
            <w:tcW w:w="2425" w:type="dxa"/>
          </w:tcPr>
          <w:p w14:paraId="5366C8B8" w14:textId="2DADBA2D" w:rsidR="00153528" w:rsidRDefault="00153528" w:rsidP="00153528">
            <w:r>
              <w:t>TOPIC</w:t>
            </w:r>
          </w:p>
        </w:tc>
        <w:tc>
          <w:tcPr>
            <w:tcW w:w="3690" w:type="dxa"/>
          </w:tcPr>
          <w:p w14:paraId="292F2B17" w14:textId="29737BCC" w:rsidR="00153528" w:rsidRDefault="00153528">
            <w:r>
              <w:t>DISCUSSION</w:t>
            </w:r>
          </w:p>
        </w:tc>
        <w:tc>
          <w:tcPr>
            <w:tcW w:w="3235" w:type="dxa"/>
          </w:tcPr>
          <w:p w14:paraId="1194DF95" w14:textId="7A16FC33" w:rsidR="00153528" w:rsidRDefault="00153528">
            <w:r>
              <w:t xml:space="preserve">ACTION </w:t>
            </w:r>
            <w:r w:rsidR="00902572">
              <w:t>/ FUTURE</w:t>
            </w:r>
          </w:p>
        </w:tc>
      </w:tr>
      <w:tr w:rsidR="00F072CB" w14:paraId="50A5434F" w14:textId="77777777" w:rsidTr="006730E0">
        <w:tc>
          <w:tcPr>
            <w:tcW w:w="2425" w:type="dxa"/>
          </w:tcPr>
          <w:p w14:paraId="335BD874" w14:textId="5CF09AA2" w:rsidR="00F072CB" w:rsidRDefault="00F072CB" w:rsidP="004558CC">
            <w:pPr>
              <w:pStyle w:val="ListParagraph"/>
              <w:numPr>
                <w:ilvl w:val="0"/>
                <w:numId w:val="1"/>
              </w:numPr>
            </w:pPr>
            <w:r>
              <w:t>Call to Order</w:t>
            </w:r>
          </w:p>
        </w:tc>
        <w:tc>
          <w:tcPr>
            <w:tcW w:w="3690" w:type="dxa"/>
          </w:tcPr>
          <w:p w14:paraId="658B9901" w14:textId="2EEA1311" w:rsidR="00F072CB" w:rsidRDefault="00F072CB">
            <w:r>
              <w:t>Bev VanLieshout at 5:30pm</w:t>
            </w:r>
          </w:p>
        </w:tc>
        <w:tc>
          <w:tcPr>
            <w:tcW w:w="3235" w:type="dxa"/>
          </w:tcPr>
          <w:p w14:paraId="3779A46A" w14:textId="77777777" w:rsidR="00F072CB" w:rsidRDefault="00F072CB"/>
        </w:tc>
      </w:tr>
      <w:tr w:rsidR="004558CC" w14:paraId="0DC67631" w14:textId="77777777" w:rsidTr="006730E0">
        <w:tc>
          <w:tcPr>
            <w:tcW w:w="2425" w:type="dxa"/>
          </w:tcPr>
          <w:p w14:paraId="078C22AE" w14:textId="565D8C40" w:rsidR="004558CC" w:rsidRDefault="004558CC" w:rsidP="004558CC">
            <w:pPr>
              <w:pStyle w:val="ListParagraph"/>
              <w:numPr>
                <w:ilvl w:val="0"/>
                <w:numId w:val="1"/>
              </w:numPr>
            </w:pPr>
            <w:r>
              <w:t>Opening Prayer</w:t>
            </w:r>
          </w:p>
        </w:tc>
        <w:tc>
          <w:tcPr>
            <w:tcW w:w="3690" w:type="dxa"/>
          </w:tcPr>
          <w:p w14:paraId="261B214A" w14:textId="3EDB481B" w:rsidR="004558CC" w:rsidRDefault="004558CC">
            <w:r>
              <w:t>Fr. Mark VanderSteeg</w:t>
            </w:r>
          </w:p>
        </w:tc>
        <w:tc>
          <w:tcPr>
            <w:tcW w:w="3235" w:type="dxa"/>
          </w:tcPr>
          <w:p w14:paraId="79D8D092" w14:textId="77777777" w:rsidR="004558CC" w:rsidRDefault="004558CC"/>
        </w:tc>
      </w:tr>
      <w:tr w:rsidR="004558CC" w14:paraId="066A8AE0" w14:textId="77777777" w:rsidTr="006730E0">
        <w:tc>
          <w:tcPr>
            <w:tcW w:w="2425" w:type="dxa"/>
          </w:tcPr>
          <w:p w14:paraId="11B0E0BD" w14:textId="7DE33284" w:rsidR="004558CC" w:rsidRDefault="004558CC" w:rsidP="004558CC">
            <w:pPr>
              <w:pStyle w:val="ListParagraph"/>
              <w:numPr>
                <w:ilvl w:val="0"/>
                <w:numId w:val="1"/>
              </w:numPr>
            </w:pPr>
            <w:r>
              <w:t>Approval of Minutes</w:t>
            </w:r>
          </w:p>
        </w:tc>
        <w:tc>
          <w:tcPr>
            <w:tcW w:w="3690" w:type="dxa"/>
          </w:tcPr>
          <w:p w14:paraId="7B1B4B01" w14:textId="6310161C" w:rsidR="004558CC" w:rsidRDefault="004558CC">
            <w:r>
              <w:t>Motion to accept: Tony Naniot; 2</w:t>
            </w:r>
            <w:r w:rsidRPr="004558CC">
              <w:rPr>
                <w:vertAlign w:val="superscript"/>
              </w:rPr>
              <w:t>nd</w:t>
            </w:r>
            <w:r>
              <w:t xml:space="preserve"> by Gretchen Rouse</w:t>
            </w:r>
          </w:p>
          <w:p w14:paraId="49AA6935" w14:textId="089CC688" w:rsidR="004558CC" w:rsidRDefault="004558CC">
            <w:r>
              <w:t xml:space="preserve">Approved as </w:t>
            </w:r>
            <w:r w:rsidR="00F072CB">
              <w:t>written</w:t>
            </w:r>
          </w:p>
        </w:tc>
        <w:tc>
          <w:tcPr>
            <w:tcW w:w="3235" w:type="dxa"/>
          </w:tcPr>
          <w:p w14:paraId="2992F916" w14:textId="13AD0AC8" w:rsidR="004558CC" w:rsidRDefault="00902572">
            <w:r>
              <w:t xml:space="preserve">Secretary to submit to </w:t>
            </w:r>
            <w:r w:rsidR="007520BA">
              <w:t xml:space="preserve">Media coordinator. </w:t>
            </w:r>
          </w:p>
        </w:tc>
      </w:tr>
      <w:tr w:rsidR="004558CC" w14:paraId="7AF537FF" w14:textId="77777777" w:rsidTr="006730E0">
        <w:tc>
          <w:tcPr>
            <w:tcW w:w="2425" w:type="dxa"/>
          </w:tcPr>
          <w:p w14:paraId="405E6A99" w14:textId="5F5FCDCE" w:rsidR="004558CC" w:rsidRDefault="004558CC" w:rsidP="004558CC">
            <w:pPr>
              <w:pStyle w:val="ListParagraph"/>
              <w:numPr>
                <w:ilvl w:val="0"/>
                <w:numId w:val="1"/>
              </w:numPr>
            </w:pPr>
            <w:r>
              <w:t>Bishop’s Appeal</w:t>
            </w:r>
          </w:p>
        </w:tc>
        <w:tc>
          <w:tcPr>
            <w:tcW w:w="3690" w:type="dxa"/>
          </w:tcPr>
          <w:p w14:paraId="4647DBF1" w14:textId="77777777" w:rsidR="004558CC" w:rsidRDefault="004558CC">
            <w:r>
              <w:t xml:space="preserve">$120,457.01 </w:t>
            </w:r>
          </w:p>
          <w:p w14:paraId="295E8780" w14:textId="77777777" w:rsidR="004558CC" w:rsidRDefault="004558CC">
            <w:r>
              <w:t>447 contributing units</w:t>
            </w:r>
          </w:p>
          <w:p w14:paraId="012C4468" w14:textId="5ECBC816" w:rsidR="004558CC" w:rsidRDefault="004558CC">
            <w:r>
              <w:t>81 Crozier members</w:t>
            </w:r>
          </w:p>
        </w:tc>
        <w:tc>
          <w:tcPr>
            <w:tcW w:w="3235" w:type="dxa"/>
          </w:tcPr>
          <w:p w14:paraId="1A48EE93" w14:textId="11FBD1D1" w:rsidR="004558CC" w:rsidRDefault="00902572">
            <w:r>
              <w:t xml:space="preserve">Will continue bulletin messages. </w:t>
            </w:r>
          </w:p>
        </w:tc>
      </w:tr>
      <w:tr w:rsidR="004558CC" w14:paraId="23275F68" w14:textId="77777777" w:rsidTr="006730E0">
        <w:tc>
          <w:tcPr>
            <w:tcW w:w="2425" w:type="dxa"/>
          </w:tcPr>
          <w:p w14:paraId="2C7218A1" w14:textId="624269F0" w:rsidR="004558CC" w:rsidRDefault="004558CC" w:rsidP="004558CC">
            <w:pPr>
              <w:pStyle w:val="ListParagraph"/>
              <w:numPr>
                <w:ilvl w:val="0"/>
                <w:numId w:val="1"/>
              </w:numPr>
            </w:pPr>
            <w:r>
              <w:t>One By One Campaign</w:t>
            </w:r>
          </w:p>
        </w:tc>
        <w:tc>
          <w:tcPr>
            <w:tcW w:w="3690" w:type="dxa"/>
          </w:tcPr>
          <w:p w14:paraId="127B5E95" w14:textId="3F4BEB28" w:rsidR="004558CC" w:rsidRDefault="004558CC">
            <w:r>
              <w:t>Goal $1.37M</w:t>
            </w:r>
            <w:r w:rsidR="007F3B74">
              <w:t xml:space="preserve"> | </w:t>
            </w:r>
            <w:r>
              <w:t>Current $1.26M</w:t>
            </w:r>
          </w:p>
          <w:p w14:paraId="5E89259C" w14:textId="3EF9E87B" w:rsidR="007F3B74" w:rsidRDefault="007F3B74">
            <w:r>
              <w:t>Diocese goal of $70M and current $50M</w:t>
            </w:r>
            <w:r w:rsidR="005F693D">
              <w:t xml:space="preserve"> with most parishes ending over the goals. </w:t>
            </w:r>
          </w:p>
          <w:p w14:paraId="3804255A" w14:textId="77777777" w:rsidR="00F072CB" w:rsidRDefault="004558CC">
            <w:r>
              <w:t xml:space="preserve">Great turnout presentation </w:t>
            </w:r>
            <w:r w:rsidR="00F072CB">
              <w:t xml:space="preserve">on 4/27/22. </w:t>
            </w:r>
          </w:p>
          <w:p w14:paraId="30279269" w14:textId="2866F85D" w:rsidR="00F072CB" w:rsidRDefault="00F072CB"/>
        </w:tc>
        <w:tc>
          <w:tcPr>
            <w:tcW w:w="3235" w:type="dxa"/>
          </w:tcPr>
          <w:p w14:paraId="1152D890" w14:textId="77777777" w:rsidR="007520BA" w:rsidRDefault="007520BA" w:rsidP="007520BA">
            <w:r>
              <w:t xml:space="preserve">Additional dates: </w:t>
            </w:r>
            <w:r>
              <w:br/>
              <w:t>May 21-22 parish reception</w:t>
            </w:r>
          </w:p>
          <w:p w14:paraId="324AB872" w14:textId="77777777" w:rsidR="007520BA" w:rsidRDefault="007520BA" w:rsidP="007520BA">
            <w:r>
              <w:t xml:space="preserve">June 11-12 leadership weekend </w:t>
            </w:r>
          </w:p>
          <w:p w14:paraId="79288947" w14:textId="7792C6BA" w:rsidR="004558CC" w:rsidRDefault="007520BA" w:rsidP="007520BA">
            <w:r>
              <w:t>June 18-19 “commitment” weekend</w:t>
            </w:r>
          </w:p>
        </w:tc>
      </w:tr>
      <w:tr w:rsidR="004558CC" w14:paraId="690040DA" w14:textId="77777777" w:rsidTr="006730E0">
        <w:tc>
          <w:tcPr>
            <w:tcW w:w="2425" w:type="dxa"/>
          </w:tcPr>
          <w:p w14:paraId="3883E0F0" w14:textId="00D5BBC6" w:rsidR="004558CC" w:rsidRDefault="00F97D49" w:rsidP="00F97D49">
            <w:pPr>
              <w:pStyle w:val="ListParagraph"/>
              <w:numPr>
                <w:ilvl w:val="0"/>
                <w:numId w:val="1"/>
              </w:numPr>
            </w:pPr>
            <w:r>
              <w:t xml:space="preserve">Planning Committee </w:t>
            </w:r>
          </w:p>
        </w:tc>
        <w:tc>
          <w:tcPr>
            <w:tcW w:w="3690" w:type="dxa"/>
          </w:tcPr>
          <w:p w14:paraId="36592DF5" w14:textId="7A3E1185" w:rsidR="004558CC" w:rsidRDefault="009F37E9" w:rsidP="00677782">
            <w:r>
              <w:t>Lee is project manager</w:t>
            </w:r>
            <w:r w:rsidR="00677782">
              <w:t xml:space="preserve"> and will be negotiating contracts. </w:t>
            </w:r>
            <w:r w:rsidR="009D4758">
              <w:t xml:space="preserve">No contracts signed yet. Still gathering information. </w:t>
            </w:r>
            <w:r w:rsidR="00CA12A8">
              <w:t xml:space="preserve">Finance Council is preparing for initial commitments. </w:t>
            </w:r>
          </w:p>
        </w:tc>
        <w:tc>
          <w:tcPr>
            <w:tcW w:w="3235" w:type="dxa"/>
          </w:tcPr>
          <w:p w14:paraId="1644D085" w14:textId="75137C39" w:rsidR="004558CC" w:rsidRDefault="00677782">
            <w:r>
              <w:t xml:space="preserve">Next meeting is </w:t>
            </w:r>
            <w:r w:rsidR="00CA12A8">
              <w:t>1</w:t>
            </w:r>
            <w:r w:rsidR="00CA12A8" w:rsidRPr="00CA12A8">
              <w:rPr>
                <w:vertAlign w:val="superscript"/>
              </w:rPr>
              <w:t>st</w:t>
            </w:r>
            <w:r w:rsidR="00CA12A8">
              <w:t xml:space="preserve"> week of May. </w:t>
            </w:r>
          </w:p>
        </w:tc>
      </w:tr>
      <w:tr w:rsidR="004558CC" w14:paraId="48AEBB99" w14:textId="77777777" w:rsidTr="006730E0">
        <w:tc>
          <w:tcPr>
            <w:tcW w:w="2425" w:type="dxa"/>
          </w:tcPr>
          <w:p w14:paraId="49C4D06C" w14:textId="04DFABFA" w:rsidR="004558CC" w:rsidRDefault="007B2E6F" w:rsidP="007B2E6F">
            <w:pPr>
              <w:pStyle w:val="ListParagraph"/>
              <w:numPr>
                <w:ilvl w:val="0"/>
                <w:numId w:val="1"/>
              </w:numPr>
            </w:pPr>
            <w:r>
              <w:t xml:space="preserve">Finance Committee </w:t>
            </w:r>
          </w:p>
        </w:tc>
        <w:tc>
          <w:tcPr>
            <w:tcW w:w="3690" w:type="dxa"/>
          </w:tcPr>
          <w:p w14:paraId="4F159224" w14:textId="77777777" w:rsidR="004558CC" w:rsidRDefault="00114FC4">
            <w:r>
              <w:t xml:space="preserve">On-track with last year. </w:t>
            </w:r>
            <w:r>
              <w:br/>
              <w:t xml:space="preserve">Expenses </w:t>
            </w:r>
            <w:r w:rsidR="006F4E60">
              <w:t xml:space="preserve">up to assist with Planning </w:t>
            </w:r>
          </w:p>
          <w:p w14:paraId="197F3A55" w14:textId="214A1310" w:rsidR="006730E0" w:rsidRDefault="006730E0">
            <w:r>
              <w:t>Mike Aschinger stepped down.</w:t>
            </w:r>
          </w:p>
          <w:p w14:paraId="1E7CA849" w14:textId="465894FD" w:rsidR="00721702" w:rsidRDefault="00721702">
            <w:r>
              <w:t>Nick Klika temporary</w:t>
            </w:r>
            <w:r w:rsidR="004606A0">
              <w:t xml:space="preserve"> </w:t>
            </w:r>
            <w:r w:rsidR="008258D3">
              <w:t xml:space="preserve">to fill Youth position for the summer. </w:t>
            </w:r>
          </w:p>
        </w:tc>
        <w:tc>
          <w:tcPr>
            <w:tcW w:w="3235" w:type="dxa"/>
          </w:tcPr>
          <w:p w14:paraId="4D5206B0" w14:textId="03E44540" w:rsidR="004558CC" w:rsidRDefault="00216B1A">
            <w:r>
              <w:t xml:space="preserve">Mike Aschinger will </w:t>
            </w:r>
            <w:r w:rsidR="00C63863">
              <w:t xml:space="preserve">participate in </w:t>
            </w:r>
            <w:r w:rsidR="00721702">
              <w:t xml:space="preserve">Finance Committee. </w:t>
            </w:r>
          </w:p>
          <w:p w14:paraId="56C2DF04" w14:textId="77777777" w:rsidR="00C63863" w:rsidRDefault="00C63863">
            <w:r>
              <w:t>Will hire bookkeeper, business manager, and building and grounds.</w:t>
            </w:r>
            <w:r w:rsidR="00721702">
              <w:t xml:space="preserve"> Ads in The Compass. </w:t>
            </w:r>
          </w:p>
          <w:p w14:paraId="2F50C553" w14:textId="0792B2C0" w:rsidR="008B2977" w:rsidRDefault="008B2977">
            <w:r>
              <w:t xml:space="preserve">Please share from St. Bernard Facebook page!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558CC" w14:paraId="26B68A33" w14:textId="77777777" w:rsidTr="006730E0">
        <w:tc>
          <w:tcPr>
            <w:tcW w:w="2425" w:type="dxa"/>
          </w:tcPr>
          <w:p w14:paraId="725FAA21" w14:textId="40BE22D4" w:rsidR="004558CC" w:rsidRDefault="00154E0B" w:rsidP="00154E0B">
            <w:pPr>
              <w:pStyle w:val="ListParagraph"/>
              <w:numPr>
                <w:ilvl w:val="0"/>
                <w:numId w:val="1"/>
              </w:numPr>
            </w:pPr>
            <w:r>
              <w:t xml:space="preserve">Safety Team – Medical </w:t>
            </w:r>
          </w:p>
        </w:tc>
        <w:tc>
          <w:tcPr>
            <w:tcW w:w="3690" w:type="dxa"/>
          </w:tcPr>
          <w:p w14:paraId="5B0EB41D" w14:textId="29A106A5" w:rsidR="004558CC" w:rsidRDefault="00154E0B">
            <w:r>
              <w:t xml:space="preserve">No updates </w:t>
            </w:r>
          </w:p>
        </w:tc>
        <w:tc>
          <w:tcPr>
            <w:tcW w:w="3235" w:type="dxa"/>
          </w:tcPr>
          <w:p w14:paraId="5E20ADC0" w14:textId="77777777" w:rsidR="004558CC" w:rsidRDefault="004558CC"/>
        </w:tc>
      </w:tr>
      <w:tr w:rsidR="004558CC" w14:paraId="41D736B0" w14:textId="77777777" w:rsidTr="006730E0">
        <w:tc>
          <w:tcPr>
            <w:tcW w:w="2425" w:type="dxa"/>
          </w:tcPr>
          <w:p w14:paraId="43E08C23" w14:textId="1CDEB441" w:rsidR="004558CC" w:rsidRDefault="00154E0B" w:rsidP="00154E0B">
            <w:pPr>
              <w:pStyle w:val="ListParagraph"/>
              <w:numPr>
                <w:ilvl w:val="0"/>
                <w:numId w:val="1"/>
              </w:numPr>
            </w:pPr>
            <w:r>
              <w:t>Safety Team – Security</w:t>
            </w:r>
          </w:p>
        </w:tc>
        <w:tc>
          <w:tcPr>
            <w:tcW w:w="3690" w:type="dxa"/>
          </w:tcPr>
          <w:p w14:paraId="6EA74F6A" w14:textId="77777777" w:rsidR="00AC3327" w:rsidRDefault="00154E0B">
            <w:r>
              <w:t xml:space="preserve">Tony Hoslet spoke with Leo regarding the doors. </w:t>
            </w:r>
            <w:r w:rsidR="004C05FB">
              <w:t xml:space="preserve"> </w:t>
            </w:r>
          </w:p>
          <w:p w14:paraId="186CEABE" w14:textId="3537230F" w:rsidR="004C7D65" w:rsidRDefault="004C7D65">
            <w:r>
              <w:t>Also spoke with Mike regarding cameras, which are currently ordered.</w:t>
            </w:r>
            <w:r w:rsidR="006A3F1D">
              <w:br/>
              <w:t>Consider rolling Security Team as part of Buildings and Grounds Committee.</w:t>
            </w:r>
          </w:p>
        </w:tc>
        <w:tc>
          <w:tcPr>
            <w:tcW w:w="3235" w:type="dxa"/>
          </w:tcPr>
          <w:p w14:paraId="18B88ACB" w14:textId="77777777" w:rsidR="004558CC" w:rsidRDefault="004C05FB">
            <w:r>
              <w:t xml:space="preserve">Usher </w:t>
            </w:r>
            <w:r w:rsidR="004C7D65">
              <w:t>continues</w:t>
            </w:r>
            <w:r>
              <w:t xml:space="preserve"> to check the doors and let Leo know</w:t>
            </w:r>
            <w:r w:rsidR="006A3F1D">
              <w:t xml:space="preserve">. </w:t>
            </w:r>
          </w:p>
          <w:p w14:paraId="7CB2BE4A" w14:textId="77777777" w:rsidR="00BB211A" w:rsidRDefault="00BB211A"/>
          <w:p w14:paraId="25762E34" w14:textId="1B908528" w:rsidR="00BB211A" w:rsidRDefault="00BB211A">
            <w:r>
              <w:t xml:space="preserve">Tony Hoslet </w:t>
            </w:r>
            <w:r w:rsidR="003E2CA8">
              <w:t>to speak</w:t>
            </w:r>
          </w:p>
        </w:tc>
      </w:tr>
      <w:tr w:rsidR="004C05FB" w14:paraId="64455B92" w14:textId="77777777" w:rsidTr="006730E0">
        <w:tc>
          <w:tcPr>
            <w:tcW w:w="2425" w:type="dxa"/>
          </w:tcPr>
          <w:p w14:paraId="5AEF7AC8" w14:textId="13C67205" w:rsidR="004C05FB" w:rsidRDefault="003E2CA8" w:rsidP="00154E0B">
            <w:pPr>
              <w:pStyle w:val="ListParagraph"/>
              <w:numPr>
                <w:ilvl w:val="0"/>
                <w:numId w:val="1"/>
              </w:numPr>
            </w:pPr>
            <w:r>
              <w:t>Scrip Report</w:t>
            </w:r>
          </w:p>
        </w:tc>
        <w:tc>
          <w:tcPr>
            <w:tcW w:w="3690" w:type="dxa"/>
          </w:tcPr>
          <w:p w14:paraId="7BF5D40D" w14:textId="77777777" w:rsidR="004C05FB" w:rsidRDefault="003E2CA8">
            <w:r>
              <w:t xml:space="preserve">Increased 38% over last year’s sales. </w:t>
            </w:r>
          </w:p>
          <w:p w14:paraId="30463FEC" w14:textId="529903BE" w:rsidR="00010F2F" w:rsidRDefault="00010F2F" w:rsidP="001E0F1F">
            <w:r>
              <w:t>Cash balance used to by scrip. Net as of 3/31/22 +$8190</w:t>
            </w:r>
          </w:p>
        </w:tc>
        <w:tc>
          <w:tcPr>
            <w:tcW w:w="3235" w:type="dxa"/>
          </w:tcPr>
          <w:p w14:paraId="4105ABBC" w14:textId="77777777" w:rsidR="004C05FB" w:rsidRDefault="001E0F1F">
            <w:r>
              <w:t>Next meeting in June</w:t>
            </w:r>
          </w:p>
          <w:p w14:paraId="120EFE7A" w14:textId="1A52622D" w:rsidR="001E0F1F" w:rsidRDefault="001E0F1F">
            <w:r>
              <w:t xml:space="preserve">Sharon Moss = </w:t>
            </w:r>
            <w:r w:rsidR="009E7464">
              <w:t xml:space="preserve">will move as scrip representative </w:t>
            </w:r>
            <w:r w:rsidR="00E1446D">
              <w:t xml:space="preserve">to council </w:t>
            </w:r>
          </w:p>
        </w:tc>
      </w:tr>
      <w:tr w:rsidR="001E0F1F" w14:paraId="3E023CED" w14:textId="77777777" w:rsidTr="006730E0">
        <w:tc>
          <w:tcPr>
            <w:tcW w:w="2425" w:type="dxa"/>
          </w:tcPr>
          <w:p w14:paraId="254587FA" w14:textId="7A7592ED" w:rsidR="001E0F1F" w:rsidRDefault="00DD68F1" w:rsidP="00154E0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Pictorial Directory</w:t>
            </w:r>
          </w:p>
        </w:tc>
        <w:tc>
          <w:tcPr>
            <w:tcW w:w="3690" w:type="dxa"/>
          </w:tcPr>
          <w:p w14:paraId="30A1CF53" w14:textId="5AF85C82" w:rsidR="006D5E6C" w:rsidRDefault="00DD68F1">
            <w:r>
              <w:t>Bev VanLieshout</w:t>
            </w:r>
            <w:r w:rsidR="00EE6C54">
              <w:t xml:space="preserve"> reporting</w:t>
            </w:r>
            <w:r w:rsidR="00810208">
              <w:t>.</w:t>
            </w:r>
            <w:r w:rsidR="00EE6C54">
              <w:t xml:space="preserve"> Parish joins the program (no cost for parish members). </w:t>
            </w:r>
            <w:r w:rsidR="0019348F">
              <w:t>Parishioners</w:t>
            </w:r>
            <w:r w:rsidR="00EE6C54">
              <w:t xml:space="preserve"> create account. Ability to email through the site to other members, staff, etc. Able to update </w:t>
            </w:r>
            <w:r w:rsidR="008936AC">
              <w:t xml:space="preserve">on own. Administrator has ability to turn off email </w:t>
            </w:r>
            <w:r w:rsidR="00EA263D">
              <w:t xml:space="preserve">if someone leaves the parish. Can request a hard copy. </w:t>
            </w:r>
            <w:r w:rsidR="006D5E6C">
              <w:t>Consider</w:t>
            </w:r>
          </w:p>
          <w:p w14:paraId="03A53CE8" w14:textId="77777777" w:rsidR="005B529D" w:rsidRDefault="005B529D"/>
          <w:p w14:paraId="777E421B" w14:textId="67AEAEA8" w:rsidR="005B529D" w:rsidRDefault="005B529D">
            <w:r>
              <w:t xml:space="preserve">St. Phillip went out to those home-bound to build the </w:t>
            </w:r>
            <w:r w:rsidR="00810208">
              <w:t xml:space="preserve">information. Also backdrop. </w:t>
            </w:r>
          </w:p>
        </w:tc>
        <w:tc>
          <w:tcPr>
            <w:tcW w:w="3235" w:type="dxa"/>
          </w:tcPr>
          <w:p w14:paraId="41BB002B" w14:textId="0B3087CE" w:rsidR="001E0F1F" w:rsidRDefault="003426C6">
            <w:r>
              <w:t xml:space="preserve">Consider Fall 2022. </w:t>
            </w:r>
          </w:p>
        </w:tc>
      </w:tr>
      <w:tr w:rsidR="006D5E6C" w14:paraId="0CE2A5F0" w14:textId="77777777" w:rsidTr="006730E0">
        <w:tc>
          <w:tcPr>
            <w:tcW w:w="2425" w:type="dxa"/>
          </w:tcPr>
          <w:p w14:paraId="2603F7E7" w14:textId="56AB774C" w:rsidR="006D5E6C" w:rsidRDefault="00F7304F" w:rsidP="00154E0B">
            <w:pPr>
              <w:pStyle w:val="ListParagraph"/>
              <w:numPr>
                <w:ilvl w:val="0"/>
                <w:numId w:val="1"/>
              </w:numPr>
            </w:pPr>
            <w:r>
              <w:t>New Council Member</w:t>
            </w:r>
          </w:p>
        </w:tc>
        <w:tc>
          <w:tcPr>
            <w:tcW w:w="3690" w:type="dxa"/>
          </w:tcPr>
          <w:p w14:paraId="014A1996" w14:textId="0C2905FF" w:rsidR="006D5E6C" w:rsidRDefault="009F2872">
            <w:r>
              <w:t xml:space="preserve">Lori Keisic – spoke with Renee Weber, she said yes. </w:t>
            </w:r>
            <w:r w:rsidR="00137FF1">
              <w:t xml:space="preserve"> Katie S</w:t>
            </w:r>
            <w:r w:rsidR="00270EDA">
              <w:t>tan</w:t>
            </w:r>
            <w:r w:rsidR="003B23DD">
              <w:t xml:space="preserve">czak took a new position and is uncertain </w:t>
            </w:r>
            <w:r w:rsidR="00CC3DE2">
              <w:t xml:space="preserve">of timing. </w:t>
            </w:r>
          </w:p>
        </w:tc>
        <w:tc>
          <w:tcPr>
            <w:tcW w:w="3235" w:type="dxa"/>
          </w:tcPr>
          <w:p w14:paraId="12C4399B" w14:textId="40B958DA" w:rsidR="006D5E6C" w:rsidRDefault="00CC3DE2">
            <w:r>
              <w:t xml:space="preserve">Lori Keisic will reach out </w:t>
            </w:r>
            <w:r w:rsidR="00D9092C">
              <w:t xml:space="preserve">to others as needed.  Please keep ideas coming </w:t>
            </w:r>
            <w:r w:rsidR="00D9092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206A4" w14:paraId="64ECEB53" w14:textId="77777777" w:rsidTr="00E563BB">
        <w:tc>
          <w:tcPr>
            <w:tcW w:w="9350" w:type="dxa"/>
            <w:gridSpan w:val="3"/>
          </w:tcPr>
          <w:p w14:paraId="05C80177" w14:textId="07B3CB7A" w:rsidR="004206A4" w:rsidRDefault="004206A4" w:rsidP="00F727FC">
            <w:pPr>
              <w:jc w:val="center"/>
            </w:pPr>
            <w:r>
              <w:t>ENTER TO CLOSED SESSION</w:t>
            </w:r>
          </w:p>
        </w:tc>
      </w:tr>
      <w:tr w:rsidR="00D9092C" w14:paraId="701F981F" w14:textId="77777777" w:rsidTr="006730E0">
        <w:tc>
          <w:tcPr>
            <w:tcW w:w="2425" w:type="dxa"/>
          </w:tcPr>
          <w:p w14:paraId="779DA6B1" w14:textId="763FC8A3" w:rsidR="00D9092C" w:rsidRDefault="00252E79" w:rsidP="00154E0B">
            <w:pPr>
              <w:pStyle w:val="ListParagraph"/>
              <w:numPr>
                <w:ilvl w:val="0"/>
                <w:numId w:val="1"/>
              </w:numPr>
            </w:pPr>
            <w:r>
              <w:t>Next Meeting</w:t>
            </w:r>
          </w:p>
        </w:tc>
        <w:tc>
          <w:tcPr>
            <w:tcW w:w="3690" w:type="dxa"/>
          </w:tcPr>
          <w:p w14:paraId="43F002C7" w14:textId="505B5D10" w:rsidR="00D9092C" w:rsidRDefault="00252E79">
            <w:r>
              <w:t xml:space="preserve">May </w:t>
            </w:r>
            <w:r w:rsidR="00C345A2">
              <w:t>26</w:t>
            </w:r>
            <w:r w:rsidRPr="00252E79">
              <w:rPr>
                <w:vertAlign w:val="superscript"/>
              </w:rPr>
              <w:t>th</w:t>
            </w:r>
            <w:r>
              <w:t xml:space="preserve"> @ 5:30pm Bishop Hall</w:t>
            </w:r>
          </w:p>
          <w:p w14:paraId="7610BDDF" w14:textId="27B7A40A" w:rsidR="00252E79" w:rsidRDefault="00252E79">
            <w:r>
              <w:t>June 23</w:t>
            </w:r>
            <w:r w:rsidRPr="00252E79">
              <w:rPr>
                <w:vertAlign w:val="superscript"/>
              </w:rPr>
              <w:t>rd</w:t>
            </w:r>
            <w:r>
              <w:t xml:space="preserve"> @ 5:30pm </w:t>
            </w:r>
            <w:r w:rsidR="00F4538F">
              <w:t>Rectory BBQ</w:t>
            </w:r>
            <w:r w:rsidR="00C24267">
              <w:t xml:space="preserve"> </w:t>
            </w:r>
          </w:p>
        </w:tc>
        <w:tc>
          <w:tcPr>
            <w:tcW w:w="3235" w:type="dxa"/>
          </w:tcPr>
          <w:p w14:paraId="7B5111AA" w14:textId="77777777" w:rsidR="00D9092C" w:rsidRDefault="00D9092C"/>
        </w:tc>
      </w:tr>
      <w:tr w:rsidR="00C24267" w14:paraId="34A1D4A7" w14:textId="77777777" w:rsidTr="006730E0">
        <w:tc>
          <w:tcPr>
            <w:tcW w:w="2425" w:type="dxa"/>
          </w:tcPr>
          <w:p w14:paraId="1BE67C04" w14:textId="22D12EFC" w:rsidR="00C24267" w:rsidRDefault="002827CA" w:rsidP="00154E0B">
            <w:pPr>
              <w:pStyle w:val="ListParagraph"/>
              <w:numPr>
                <w:ilvl w:val="0"/>
                <w:numId w:val="1"/>
              </w:numPr>
            </w:pPr>
            <w:r>
              <w:t xml:space="preserve">Adjournment </w:t>
            </w:r>
          </w:p>
        </w:tc>
        <w:tc>
          <w:tcPr>
            <w:tcW w:w="3690" w:type="dxa"/>
          </w:tcPr>
          <w:p w14:paraId="74306FB4" w14:textId="12C7DD1B" w:rsidR="00C24267" w:rsidRDefault="003E3CB4">
            <w:r>
              <w:t xml:space="preserve">6:38pm </w:t>
            </w:r>
            <w:r w:rsidR="00DA4371">
              <w:t xml:space="preserve">Closing Prayer </w:t>
            </w:r>
            <w:r w:rsidR="00153087">
              <w:t>Fr. Mark</w:t>
            </w:r>
          </w:p>
        </w:tc>
        <w:tc>
          <w:tcPr>
            <w:tcW w:w="3235" w:type="dxa"/>
          </w:tcPr>
          <w:p w14:paraId="013A4CD2" w14:textId="77777777" w:rsidR="00C24267" w:rsidRDefault="00C24267"/>
        </w:tc>
      </w:tr>
    </w:tbl>
    <w:p w14:paraId="6525333D" w14:textId="2FE6DEE7" w:rsidR="004558CC" w:rsidRDefault="00451A56">
      <w:r>
        <w:t>Respectfully submitted by Lori A Keisic</w:t>
      </w:r>
    </w:p>
    <w:sectPr w:rsidR="0045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3ABC"/>
    <w:multiLevelType w:val="hybridMultilevel"/>
    <w:tmpl w:val="50461FAA"/>
    <w:lvl w:ilvl="0" w:tplc="CB1A2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52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C"/>
    <w:rsid w:val="00010F2F"/>
    <w:rsid w:val="00114FC4"/>
    <w:rsid w:val="00137FF1"/>
    <w:rsid w:val="00153087"/>
    <w:rsid w:val="00153528"/>
    <w:rsid w:val="00154E0B"/>
    <w:rsid w:val="0019348F"/>
    <w:rsid w:val="001E0F1F"/>
    <w:rsid w:val="00216B1A"/>
    <w:rsid w:val="00252E79"/>
    <w:rsid w:val="00270EDA"/>
    <w:rsid w:val="00282201"/>
    <w:rsid w:val="002827CA"/>
    <w:rsid w:val="003426C6"/>
    <w:rsid w:val="003B23DD"/>
    <w:rsid w:val="003E2CA8"/>
    <w:rsid w:val="003E3CB4"/>
    <w:rsid w:val="003E7D82"/>
    <w:rsid w:val="004206A4"/>
    <w:rsid w:val="00451A56"/>
    <w:rsid w:val="004558CC"/>
    <w:rsid w:val="004606A0"/>
    <w:rsid w:val="004C05FB"/>
    <w:rsid w:val="004C7D65"/>
    <w:rsid w:val="004E395A"/>
    <w:rsid w:val="004E5444"/>
    <w:rsid w:val="005B529D"/>
    <w:rsid w:val="005F693D"/>
    <w:rsid w:val="006730E0"/>
    <w:rsid w:val="00677782"/>
    <w:rsid w:val="006A3F1D"/>
    <w:rsid w:val="006D5E6C"/>
    <w:rsid w:val="006F4E60"/>
    <w:rsid w:val="00721702"/>
    <w:rsid w:val="007520BA"/>
    <w:rsid w:val="007B2E6F"/>
    <w:rsid w:val="007F3B74"/>
    <w:rsid w:val="007F6FE7"/>
    <w:rsid w:val="00810208"/>
    <w:rsid w:val="008258D3"/>
    <w:rsid w:val="008936AC"/>
    <w:rsid w:val="008A1894"/>
    <w:rsid w:val="008B2977"/>
    <w:rsid w:val="00902572"/>
    <w:rsid w:val="009D4758"/>
    <w:rsid w:val="009E7464"/>
    <w:rsid w:val="009F2872"/>
    <w:rsid w:val="009F37E9"/>
    <w:rsid w:val="00AC3327"/>
    <w:rsid w:val="00BB211A"/>
    <w:rsid w:val="00C24267"/>
    <w:rsid w:val="00C345A2"/>
    <w:rsid w:val="00C63863"/>
    <w:rsid w:val="00CA12A8"/>
    <w:rsid w:val="00CC3DE2"/>
    <w:rsid w:val="00D9092C"/>
    <w:rsid w:val="00DA4371"/>
    <w:rsid w:val="00DD68F1"/>
    <w:rsid w:val="00DE71FF"/>
    <w:rsid w:val="00E1446D"/>
    <w:rsid w:val="00E536A6"/>
    <w:rsid w:val="00EA263D"/>
    <w:rsid w:val="00ED1039"/>
    <w:rsid w:val="00EE6C54"/>
    <w:rsid w:val="00F072CB"/>
    <w:rsid w:val="00F4538F"/>
    <w:rsid w:val="00F727FC"/>
    <w:rsid w:val="00F7304F"/>
    <w:rsid w:val="00F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D1D3"/>
  <w15:chartTrackingRefBased/>
  <w15:docId w15:val="{766A1FD3-6773-41B8-BE61-9032761C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Keisic</dc:creator>
  <cp:keywords/>
  <dc:description/>
  <cp:lastModifiedBy>Lori Ann Keisic</cp:lastModifiedBy>
  <cp:revision>67</cp:revision>
  <dcterms:created xsi:type="dcterms:W3CDTF">2022-04-28T22:31:00Z</dcterms:created>
  <dcterms:modified xsi:type="dcterms:W3CDTF">2022-04-28T23:40:00Z</dcterms:modified>
</cp:coreProperties>
</file>